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applications using Mulesoft, GCP, Spring Boot, and Kubernetes. Skilled in delivering software solutions through Agile methodologies, focusing on performance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enterprise-level applications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integration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automate testing processes, increasing delivery speed by introducing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to define feature acceptance criteria and improve customer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practices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and performance benchmarks for all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system architecture ensuring scalability and maintainability for new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architectural discussions to align with Agile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extensive documentation to support installation and operational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and resolved issues, improving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teams to promote knowledge sharing and technology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unit testing, ensuring robust software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components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 while interfacing with backend services developed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Agile methodologies and software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implement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automated testing frameworks for continuous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focusing on delivering quality technical solutions aligned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ensuring consistency in code and system designs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enhance system performance and reduce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RESTful APIs, optimizing for high-volume data access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manual workload.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customer feedback, enhancing user experience in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backend issues, ensuring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process of legacy systems to modern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documentation for system designs and operational procedures, ensuring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response time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Mulesoft, Kubernetes,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