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developing scalable applications. Proficient in Python, JavaScript, RESTful, GraphQL, and cloud infrastructure with AWS. Passionate about creating equitable education products and effective assessment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high-quality software solutions for K-12 education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building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WebdriverIO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reviews, promoting best practices for writing scalable and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UX designers to enhance user experience and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conduct proactive testing to ensure optimal operation in real classrooms.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design decisions for new educational tools and platforms, ensuring they meet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improving APIs to support educational assessments via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cloud infrastructure and deployment processes, enhancing system reliability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software practices, fostering a culture of learning and teamwork.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continuous improvement and innovations to expand product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for educational tools, focusing on scalability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guiding them through code reviews and tech stack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API performance and ensure data integrity across integration points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comprehensive automated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design teams to implement UI enhancements that improve accessibility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 with educators to gather feedback and iterate on educational products for better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existing features and systems by troubleshooting and fixing bugs in a timely manner.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core features for educational software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robust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migrating legacy applications to modern frameworks,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automated testing efforts,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sprint planning and team retrospectives to improve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team objectives by successfully delivering features with a focus on user needs and system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AppSync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WebdriverIO,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GitLab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