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designing and implementing full-stack applications. Proficient in React, Express, AWS, and SQL. Committed to delivering high-quality solutions through collaboration and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modern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solutions for application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to ensure adherence to coding standards and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requirements into technical specifications, improving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management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RESTful APIs, ensuring robust and secure data access using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deployment (CI/CD) pipelines to automate build and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storage and computing to optimize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testing and troubleshooting strategies to resolve application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authentication and authorization mechanisms using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access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researched new technologies, recommending best practices to improve the overall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responsive user interfaces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new features and enhance existing functionalities in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processes to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application performance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application stability prior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planning, estimating workloads, and defining project goals collaboratively with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RESTful services, integrating with frontend components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 by refactoring code and migrating data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software development lifecycle, focusing on implementation and deployment of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manipulation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reporting processes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engineers to develop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performance-critical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software defects, implementing fixes and enhancements across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and translated them into functional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launch of multiple projects enhancing client satisfaction with timely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Database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Application Deployment, Code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