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Software Engineer with over 11 years in web development, specializing in the WordPress ecosystem. Proven expertise in PHP, HTML, CSS, JavaScript, and RESTful APIs, with a strong focus on optimizing performance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custom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themes and plugins, ensuring high performance and security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client projects, optimizing workflows and enhancing development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designers to translate Figma designs into </w:t>
      </w:r>
      <w:r>
        <w:rPr>
          <w:rFonts w:asciiTheme="minorHAnsi" w:hAnsiTheme="minorHAnsi" w:cstheme="majorHAnsi"/>
          <w:b/>
          <w:bCs/>
          <w:lang w:val="en-US"/>
        </w:rPr>
        <w:t xml:space="preserve">Gutenberg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blocks, ensuring pixel-perfect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integrations with third-party APIs to enhance platform functionality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constructive feedback to peers, improving team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skill development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to manage version control and maintain code quality across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operations and reduce manual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tests and security audits to safeguard applications against vulnerabilities.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coding processes and best practices for future references, improving team onboarding.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Played a key role in project retrospectives, actively refining workflows and practices based on feedback.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responsive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components, enhancing user engagement and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knowledge on core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tooling.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full project lifecycle, from conception through deployment,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ACF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seamless digital experiences and elevated client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content migration projects, ensuring data integrity and performance optimization during transitions.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training materials and guidelines for project documentation, improving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optimization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files, significantly improving load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version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code integrity across development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various client websites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client portfolios and online presence.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sites, ensuring compatibility with the latest updates and security patches.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create high-fidelity mockups and prototypes for clients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seamless database migrations during website upgrades,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customize client-specific features and functions within existing themes.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bug-fixing, improving overall platform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HTML, CSS,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WordPress, Gutenberg, ACF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Webpack, JIRA,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CI/CD, Vite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Responsive Design, Accessibility, Performance Optimization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