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fintech, Node.js, and TypeScript. Proven expertise in building scalable customer-facing applications and backend services leveraging microservices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support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flows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Operations and Product teams, enhancing integration efficiency for customer servicing.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development lifecycle,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deliver features quickly and reliably.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improved knowledge sharing within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customer service teams, resulting in a 20% increase in support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code quality checks and 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APIs, enhancing service capabilities for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processes focusing on scalability and security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custom features for enterprise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requirements and user stories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15% reduction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processes with automation tools, reducing operational workload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systems, focusing on latency and throughput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system architecture discussions and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Upgraded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improve functionality and performance,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enhancing scalability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estimation efforts, improving estimation accuracy by 10%.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React, Express,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Serverless,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