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Proficient in designing and maintaining scalable solutions using Python, Node.js, TypeScript, React, AWS, and Docker. Passionate about leveraging technology to optimize satellite operations and environmental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full-stack services for satellite constellation operations,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for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best practices in software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write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robustness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automation systems for satellite tasking, optimizing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dashboards for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monitoring tools for operational metrics, enhancing observability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project documentation in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engineering standards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satellite systems with new technologies, ensuring high-standard adherence to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metrics and iterate on services, enhancing the reliability of satellite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system architecture improvements, focusing on scalability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promoting code quality and efficient development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manual processes in satellite operations, contributing to increased task efficiency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develop RESTful APIs, enhancing system integration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uphold high software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facilitated knowledge-sharing sessions, strengthening team capabilities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recommendations to stakeholders, influencing key decisions in software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cloud solutions implemented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operational costs through infrastructure adjustments.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internal tools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within a team to maintain legacy systems and support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technical specifications, ensuring alignment with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promoting best practices for front-end functionalities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 cloud-based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 components on time, contributing to a 30% improvement in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