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designing scalable systems and integrating LLMs. Proficient in Python, Julia, Docker, and cloud platforms like AWS and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automation pipelines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Claude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recruitment and project management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opportunities for automation, enhancing productivity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structured prompt designs ensuring reliability of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outputs with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code quality and security by incorporating data encryption and best practices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production-grade code with emphasis on modularity and maintainability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through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mentorship for junior developers,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technical and non-technical audiences, ensuring easy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APIs, including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ATS platforms, to streamline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and scalability through regular tuning and monitoring.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systems and automation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financial processes and reporting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and performance optimizations in codebase.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complex workflows, ensuring alignment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PostgreSQL database schemas, optimizing queries for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and continuous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teams to enhance security practices,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encryption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access controls.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Pioneered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interchange in API communications.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pipelines for processing tasks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features that captured business requirements, focusing 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operations to optimize deployment cycles, enhancing delivery times by 25%.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platforms, facilitating a smoother transition for on-premise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development, focusing on backend functionality and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team-level agile ceremonies, actively participating in sprints and retrospectives.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Julia, SQL, JSON,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Docker, FastAPI, LangChain, Celery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Azure,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Slack, Git, JIRA, GitHub,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Privacy</w:t>
      </w:r>
      <w:r>
        <w:rPr>
          <w:rFonts w:asciiTheme="minorHAnsi" w:hAnsiTheme="minorHAnsi" w:cstheme="majorHAnsi"/>
          <w:lang w:val="en-US"/>
        </w:rPr>
        <w:t xml:space="preserve">: Data Encryption, OAuth, Secrets Management, PII Handling, SSL/TLS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