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specializing in AWS, Docker, CI/CD, and infrastructure frameworks. Proficient in developing scalable backend services and tooling for data-driven workloads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infrastructure, optimizing performance for data-intensive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workflows, enhancing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provisioning resources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engineers to ensure reliability and observability of intelligent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design reviews of core infrastructure platforms, improving system reliability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and compliance of cloud systems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services and audit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developing scalable backend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testing methodologies, resulting in 40% faster response times for critical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post-incident analysis to improve system resilience and durability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to integrate AI capabilities into existing core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data functionalities for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system architecture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internal APIs enabling efficient data retrieval and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an internal library for data processing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time-to-market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deployment processes by integrating containerization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reviews, ensuring high availability and redundancy in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refactoring critical components to improve efficiency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SQL databases, ensuring data integrity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on-premise infrastructure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reducing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collaborative development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applications, achieving a 20% reduction in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testing team to develop automated testing suites, ensuring a reliable release cycle.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Java,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Django, Flask,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GitHub Actions,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