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building scalable healthcare technology solutions. Proficient in Java 17, Spring Boot, MySQL, and AWS. Proven track record in optimizing performance and mentoring developers.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components for a multi-tenant </w:t>
      </w:r>
      <w:r>
        <w:rPr>
          <w:rFonts w:asciiTheme="minorHAnsi" w:hAnsiTheme="minorHAnsi" w:cstheme="majorHAnsi"/>
          <w:b/>
          <w:bCs/>
          <w:lang w:val="en-US"/>
        </w:rPr>
        <w:t xml:space="preserve">healthcare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Java 17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to deliver high-quality features, ensuring adherence to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existing code bases, enhancing application performance and security using </w:t>
      </w:r>
      <w:r>
        <w:rPr>
          <w:rFonts w:asciiTheme="minorHAnsi" w:hAnsiTheme="minorHAnsi" w:cstheme="majorHAnsi"/>
          <w:b/>
          <w:bCs/>
          <w:lang w:val="en-US"/>
        </w:rPr>
        <w:t xml:space="preserve">JPA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mentor junior developers on </w:t>
      </w:r>
      <w:r>
        <w:rPr>
          <w:rFonts w:asciiTheme="minorHAnsi" w:hAnsiTheme="minorHAnsi" w:cstheme="majorHAnsi"/>
          <w:b/>
          <w:bCs/>
          <w:lang w:val="en-US"/>
        </w:rPr>
        <w:t xml:space="preserve">unit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on architectural decisions aimed at improving system reliability and scalability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maintain integrations compliant with </w:t>
      </w:r>
      <w:r>
        <w:rPr>
          <w:rFonts w:asciiTheme="minorHAnsi" w:hAnsiTheme="minorHAnsi" w:cstheme="majorHAnsi"/>
          <w:b/>
          <w:bCs/>
          <w:lang w:val="en-US"/>
        </w:rPr>
        <w:t xml:space="preserve">HIE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and interact with </w:t>
      </w:r>
      <w:r>
        <w:rPr>
          <w:rFonts w:asciiTheme="minorHAnsi" w:hAnsiTheme="minorHAnsi" w:cstheme="majorHAnsi"/>
          <w:b/>
          <w:bCs/>
          <w:lang w:val="en-US"/>
        </w:rPr>
        <w:t xml:space="preserve">FHIR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HL7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technical specifications and maintain a knowledge base of </w:t>
      </w:r>
      <w:r>
        <w:rPr>
          <w:rFonts w:asciiTheme="minorHAnsi" w:hAnsiTheme="minorHAnsi" w:cstheme="majorHAnsi"/>
          <w:b/>
          <w:bCs/>
          <w:lang w:val="en-US"/>
        </w:rPr>
        <w:t xml:space="preserve">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application issues and provide root cause analysis for complex problems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 deployment processes through established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a culture of collaboration and continuous learning through knowledge sharing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technical discussions to align project objectives with business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critical features for educational software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and conduct training sessions on coding standards and best practices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RESTful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all phases of the </w:t>
      </w:r>
      <w:r>
        <w:rPr>
          <w:rFonts w:asciiTheme="minorHAnsi" w:eastAsia="Times New Roman" w:hAnsiTheme="minorHAnsi" w:cs="Times New Roman"/>
          <w:b/>
          <w:bCs/>
          <w:lang w:val="en-US"/>
        </w:rPr>
        <w:t xml:space="preserve">SDLC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delivery within Agile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 interfaces following industry standards and integrating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 and resolve performance-related issues in existing software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testing and validation.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unit and integration tests to ensure software reliability and maintainability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cross-functional teams to conduct code reviews, providing constructive feedback to maintain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evaluating and selecting new technologies to enhance the development process.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implement core features for a SaaS product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code migrations and refactorings to optimize application performance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 existing system functionalities and ensure bugs are resolved promptly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APIs for data exchange between applications adhering to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the development of databases, primarily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collaborative team environments, delivering projects on time and within scope.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17+, Python, JavaScript, SQL, HTML/CSS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JPA, Hibernate, REST,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Standards and Protocols</w:t>
      </w:r>
      <w:r>
        <w:rPr>
          <w:rFonts w:asciiTheme="minorHAnsi" w:hAnsiTheme="minorHAnsi" w:cstheme="majorHAnsi"/>
          <w:lang w:val="en-US"/>
        </w:rPr>
        <w:t xml:space="preserve">: FHIR, HL7, TCP/IP, HIE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