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Front-End Engineer with over 11 years in web technologies, specializing in React, TypeScript, and D3. Proven track record in building scalable applications, optimizing performance, and collaborating across teams to deliver robust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modern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reusability.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designers to create responsive, user-friendly interfaces using </w:t>
      </w:r>
      <w:r>
        <w:rPr>
          <w:rFonts w:asciiTheme="minorHAnsi" w:hAnsiTheme="minorHAnsi" w:cstheme="majorHAnsi"/>
          <w:b/>
          <w:bCs/>
          <w:lang w:val="en-US"/>
        </w:rPr>
        <w:t xml:space="preserve">D3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visualizations.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enforce coding standards across the team, improving overall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build processes using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build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automate testing and deployment, enhancing software delivery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team members in using </w:t>
      </w:r>
      <w:r>
        <w:rPr>
          <w:rFonts w:asciiTheme="minorHAnsi" w:hAnsiTheme="minorHAnsi" w:cstheme="majorHAnsi"/>
          <w:b/>
          <w:bCs/>
          <w:lang w:val="en-US"/>
        </w:rPr>
        <w:t xml:space="preserve">Storybook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developing reusable UI components, fostering collaboration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unit and integration tests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application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research on emerging technologies and recommend improvements based on project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to implement best practices in application design and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enhancing their technical skills and productivity in frontend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timelines and ensure successful delivery of projects aligned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by creating intuitive UI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coding and application design, promoting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integrate RESTful APIs, ensuring seamless data flow and enhancing frontend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reusable components in </w:t>
      </w:r>
      <w:r>
        <w:rPr>
          <w:rFonts w:asciiTheme="minorHAnsi" w:eastAsia="Times New Roman" w:hAnsiTheme="minorHAnsi" w:cs="Times New Roman"/>
          <w:b/>
          <w:bCs/>
          <w:lang w:val="en-US"/>
        </w:rPr>
        <w:t xml:space="preserve">Storybook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design consistency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and provided constructive feedback to increase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achieving a 20% increase in loading speed by leveraging efficient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decrease in errors during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planning sessions, contributing to project scope and timelines through agile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responsive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migrate legacy codebases to modern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core components, ensuring quality and reliability of code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third-party libraries, enhancing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technical documentation for smooth knowledge transfer and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delivery, meeting all deadlines while maintaining high standards of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D3, Storybook, Jest,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Webpack, Nx, Vite,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GraphQL, REST, SQL, NoSQL,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 Cypress, Enzyme,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Docker, Kubernetes, AWS, Jenkins,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