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focused on Ruby on Rails, React, and Postgres. Proven expertise in building commerce systems, optimizing workflows with AI, and ensuring compliance and security. Adept at collaborating with cross-functional teams to deliver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core commerce systems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payment processes and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w:t>
      </w:r>
      <w:r>
        <w:rPr>
          <w:rFonts w:asciiTheme="minorHAnsi" w:hAnsiTheme="minorHAnsi" w:cstheme="majorHAnsi"/>
          <w:b/>
          <w:bCs/>
          <w:lang w:val="en-US"/>
        </w:rPr>
        <w:t xml:space="preserve">Stripe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payment processing, ensuring compliance with PCI standards and fraud prevention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UI components for seamless transaction workflows, enhancing clarity and usability for creators.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define and deliver features that improve monetization and subscription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systems for performance and reliability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application health and troubleshooting issues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code reviews, promoting best practices in writing </w:t>
      </w:r>
      <w:r>
        <w:rPr>
          <w:rFonts w:asciiTheme="minorHAnsi" w:hAnsiTheme="minorHAnsi" w:cstheme="majorHAnsi"/>
          <w:b/>
          <w:bCs/>
          <w:lang w:val="en-US"/>
        </w:rPr>
        <w:t xml:space="preserve">clean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maintainable code for the commerce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incident response and triage efforts, ensuring robustness of systems during production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software design principles and adherence to coding standards in the commerce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testing strategies using </w:t>
      </w:r>
      <w:r>
        <w:rPr>
          <w:rFonts w:asciiTheme="minorHAnsi" w:hAnsiTheme="minorHAnsi" w:cstheme="majorHAnsi"/>
          <w:b/>
          <w:bCs/>
          <w:lang w:val="en-US"/>
        </w:rPr>
        <w:t xml:space="preserve">RSpec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quality and reduce regression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CI/CD pipelines for efficient code deployment and continuous integration of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architectural decision-making to enhance scalability of commerce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features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payment gateways and subscription management, improving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developing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support diverse content creation needs for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the implementation of new features that meet users' financial management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the development and deployment processes,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user experiences across all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Incorporated feedback loops from users in the development cycle for continuous improvement of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behavior to refine checkout flows and improve conversion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essential features in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enhancing user interaction with the learning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 while migrating systems to modern architectures,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high availability and performance of systems by optimizing queries and data management strategies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scrums to align on project objectives and deliverables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production issues, ensuring minimal downtime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functionality through user testing and feedback gathering, achieving a 30%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Docker, Git, CI/CD,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Stripe API,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