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cloud native networking and distributed systems. Proficient in AWS, GCP, and building high-scale systems with Istio, Envoy, and VPC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networking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reliability across multi-region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development of a next-gen service mesh using </w:t>
      </w:r>
      <w:r>
        <w:rPr>
          <w:rFonts w:asciiTheme="minorHAnsi" w:hAnsiTheme="minorHAnsi" w:cstheme="majorHAnsi"/>
          <w:b/>
          <w:bCs/>
          <w:lang w:val="en-US"/>
        </w:rPr>
        <w:t xml:space="preserve">Istio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services, improving service connectivity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implement global traffic </w:t>
      </w:r>
      <w:r>
        <w:rPr>
          <w:rFonts w:asciiTheme="minorHAnsi" w:hAnsiTheme="minorHAnsi" w:cstheme="majorHAnsi"/>
          <w:b/>
          <w:bCs/>
          <w:lang w:val="en-US"/>
        </w:rPr>
        <w:t xml:space="preserve">load balancing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strategies, optimizing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practices for edge systems, utilizing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Envoy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enhance disaster recovery processes, ensuring system availability across AWS regions.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scalable solutions for network monitoring and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reviews, fostering a culture of technical excellence and teamwork.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cloud networking principles and best practices, enhancing team skills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improving deployment efficiency and reducing manual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delivery processes, minimizing deployment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network architecture for production environments, aligning with Airbnb's standards and security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native networking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 by developing distributed systems for backend services,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service deployment and monitoring, fostering professional growth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 of containerized applications, leading to improved scalability and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Load Balancers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ensuring high availability and low latency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optimize networking performance, focusing on user experience and operational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test frameworks for network solutions ensuring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open source communities to contribute to networking projects, aligning with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scalable microservices for cloud environments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networking infrastructure, focusing on performance optimization and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cloud-native solutions, ensuring seamless transition for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monitoring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proactive operational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enhance system architecture and integrate new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workflows with scripting and automation, reducing manual processes and increasing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JavaScript, TypeScript,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Istio, Envoy, Kubernetes, Docker,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Terraform, CloudFormation,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lang w:val="en-US"/>
        </w:rPr>
        <w:t xml:space="preserve">: VPC, Load Balancers, DNS, CDN, Edge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Docker, K8s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Prometheus, Grafana, Splunk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