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extensible toolchains for quantum computing, multi-processor systems, and compiler development. Proficient in HPC, CUDA, and LLVM, with a strong focus on performance and robust software production.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inter-device communication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</w:t>
      </w:r>
      <w:r>
        <w:rPr>
          <w:rFonts w:asciiTheme="minorHAnsi" w:hAnsiTheme="minorHAnsi" w:cstheme="majorHAnsi"/>
          <w:b/>
          <w:bCs/>
          <w:lang w:val="en-US"/>
        </w:rPr>
        <w:t xml:space="preserve">CUDA-Q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the efficiency of execution across multiple processors.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the </w:t>
      </w:r>
      <w:r>
        <w:rPr>
          <w:rFonts w:asciiTheme="minorHAnsi" w:hAnsiTheme="minorHAnsi" w:cstheme="majorHAnsi"/>
          <w:b/>
          <w:bCs/>
          <w:lang w:val="en-US"/>
        </w:rPr>
        <w:t xml:space="preserve">CUDA-Q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toolchain, collaborating with architects and product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profiling techniques to improve software efficiency,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Valgrind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gprof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quantum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development processes and workflows across teams for higher productivity and faster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and software designs, refining implementation strategies during peer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quantum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concepts, fostering a culture of creativity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research efforts aimed at solving complex problems in quantum computing and compilers.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observability of systems by implementing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quantum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Cuda-Q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multi-processor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features for high-performance computing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optimization techniques, improving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compiler optimizations, improving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architecture discussions focused on extensibility and improving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workflows, implementing best practices for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 for large-scale applications, ensuring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HPC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software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support large-scale scientific computations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improving data flows and system integrations as part of a modernization initiative.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continued to enhance software quality,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system issues, ensuring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efficiency through performance improvements, leading to a reduction in compute 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CUDA, LLVM, MLIR, OpenMP,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CUDA-Q,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GTest, CMake,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