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services and APIs. Proficient in NodeJS, TypeScript, and REST APIs with a strong focus on microservice architectures and system design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API integrations, improving efficiency in digital banking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error-handling and logging mechanisms, focusing on long-term code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client specifications into system architecture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providing technical guidance and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performance issues, implementing solutions that improved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protocols around sensitive client data,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proposed solutions based on system design principles, optimizing component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integration workflows, creating guidelines for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Agile ceremonies to align development strategies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advocating for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provide secure access to client databases, enhancing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during the development cycles and code reviews to elevate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microservice interactions by optimizing API endpoint designs, reducing latency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ensure backend services aligned with front-end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methodologies, actively participating in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functionalities within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for client applications,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third-party services such as payment gateways and authentication providers.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ensuring quality and performance of core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codebases through regular updates and refactoring efforts, achieving a 15% reduction in code complexity.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Express, React, Next.js,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WebSockets, SOAP,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CircleCI,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Jasmine,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