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complex systems. Proficient in C#, Python, and AWS with expertise in AI-driven development and full-stack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AI-powered features for legal drafting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-integrated systems, implementing prompt orchestration for user-facing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reliability by enhancing the observability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low-latency responses.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cross-functional collaboration in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solve real user problems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code quality and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 for scalable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quality and ensured adherence to industry standards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and performance metrics for critical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in prompt engineering to optimize AI document drafting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developed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user experience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improve product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processes for document automation and legal technology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APIs for seamless integration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tuning of applications to meet scalability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migrated them to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line with client specifications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improve component quality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technical teams for effective product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completion of projects within established deadlines, achieving project goals.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