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C#, ASP.NET, and SQL development. Skilled in designing custom applications and overseeing complex software systems. Proven leader in mentoring teams and ensuring delivery of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practices, conducting performance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specifications based on business requirements, improving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ensure seamless integration across various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detailed testing and quality assurance procedures to maintain high software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decisions for scalable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enhance code quality and maintainability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and debugging, promoting efficiency in the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testing strategies in collaboration with QA teams, ensuring robust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industry standards and internal policies for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gather requirements and translate them into technical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resulting in enhanced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improve team performance,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all software solutions, facilitating knowledge transfer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systems and end-to-end processes to improve release efficiency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to adopt modern frameworks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relational database schemas to optimize application performance and support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transition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a streamlined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legacy applications, migrating components to modern frameworks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for database management and reporting, providing stakeholders with critical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testing to identify and rectify issues, enhancing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address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30% improvement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ADO.NET, BizTalk, MSMQ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Service-Based Architecture, Data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