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11+ years in building digital services, leveraging JavaScript, Java, and Salesforce. Proven track record in leading projects, improving legacy systems, and ensuring accessibility standard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in a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application that improved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constructive feedback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clarify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legacy systems for government clients, ensuring compliance with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promote team alignment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to stakeholders, aligning with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consistent development and staging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user experience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managers and stakeholders to meet project milestones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technical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easy integration with various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databases, increasing query performance for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coding standards and quality assurance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Servlet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technology, ensuring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frontend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legacy environments to modern stacks,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under the guidance of senior engineers,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resolve technical issues,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user guides for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user satisfaction ratings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Salesforce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Selenium, Protractor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