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Java development, focusing on AWS, Docker, and microservices. Proven success in architecting scalable solutions and mentoring engineers in the utility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scalable cloud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define software requirements and design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orchestration to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improve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secure, reliable software solutions that adhere to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 to keep the team updated on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pipelines through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integration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technical documentation to support development and maintenance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improvements that significantly enhanced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large-scale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in software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modeling strategies for both relational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optimization and code refactoring to improve the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microservices architecture to support scalability and flexibility of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bug fixes in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microservices architecture, streamlining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cases to enhance code reliability and reduce regression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feedback on code quality and best practices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Cassandra, Relational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GITOPS,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Microservices, Software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