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backend development and scalability. Proficient in Golang, Python, and API design, enhancing shipping solutions for global e-commerce.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high-performance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APIs to handle millions of requests daily, primarily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the </w:t>
      </w:r>
      <w:r>
        <w:rPr>
          <w:rFonts w:asciiTheme="minorHAnsi" w:hAnsiTheme="minorHAnsi" w:cstheme="majorHAnsi"/>
          <w:b/>
          <w:bCs/>
          <w:lang w:val="en-US"/>
        </w:rPr>
        <w:t xml:space="preserve">Rating Core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scalability and performance through effective microservices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efficiency, enabling seamless automated deployments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teams to advance </w:t>
      </w:r>
      <w:r>
        <w:rPr>
          <w:rFonts w:asciiTheme="minorHAnsi" w:hAnsiTheme="minorHAnsi" w:cstheme="majorHAnsi"/>
          <w:b/>
          <w:bCs/>
          <w:lang w:val="en-US"/>
        </w:rPr>
        <w:t xml:space="preserve">carrier integrations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solutions for partners and merchants.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the </w:t>
      </w:r>
      <w:r>
        <w:rPr>
          <w:rFonts w:asciiTheme="minorHAnsi" w:hAnsiTheme="minorHAnsi" w:cstheme="majorHAnsi"/>
          <w:b/>
          <w:bCs/>
          <w:lang w:val="en-US"/>
        </w:rPr>
        <w:t xml:space="preserve">/shipments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low-latency access to shipping rates globally, integrating with major carriers like </w:t>
      </w:r>
      <w:r>
        <w:rPr>
          <w:rFonts w:asciiTheme="minorHAnsi" w:hAnsiTheme="minorHAnsi" w:cstheme="majorHAnsi"/>
          <w:b/>
          <w:bCs/>
          <w:lang w:val="en-US"/>
        </w:rPr>
        <w:t xml:space="preserve">USPS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health using metrics and observability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to improve code quality and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technical excellence and contributed to architectural improvements across shipping systems and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rotation, resolving critical production incidents effectively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testing strategies for API performance, leading to improved SLAs and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</w:t>
      </w:r>
      <w:r>
        <w:rPr>
          <w:rFonts w:asciiTheme="minorHAnsi" w:hAnsiTheme="minorHAnsi" w:cstheme="majorHAnsi"/>
          <w:b/>
          <w:bCs/>
          <w:lang w:val="en-US"/>
        </w:rPr>
        <w:t xml:space="preserve">design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align engineering efforts with product goals, improving overall feature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Designed, implemented,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API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implementation,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e-learning platforms, incorporating user feedback to drive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user experience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improve development workflows and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systems' performance through code refactoring and optimization strategies,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integration projects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streamline learning management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key components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improving availability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monitoring practices for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logging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observability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a logistics platform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delivery accuracy and speed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systems, addressing bugs and optimizing performance to meet service level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requirements and deliver updates for the shipping software.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to improve system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testing of new features to ensure quality before production release.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reduction in response times for core functions through code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Java, Ruby,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Django, Flask,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DynamoDB,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Docker, Kubernetes, Terraform, CircleCI,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Systems</w:t>
      </w:r>
      <w:r>
        <w:rPr>
          <w:rFonts w:asciiTheme="minorHAnsi" w:hAnsiTheme="minorHAnsi" w:cstheme="majorHAnsi"/>
          <w:lang w:val="en-US"/>
        </w:rPr>
        <w:t xml:space="preserve">: Kafka, RabbitMQ, SQS, Celery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New Relic, PagerDuty, ArgoCD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