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Software Engineer with over 11 years of experience specializing in Java, Python, and full-stack development. Proven ability in building enterprise-level solutions and internal tools to enhance operational efficiency. Strong collaborator with a focus on technical best practices and quality assurance.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developed full-stack internal tools using </w:t>
      </w:r>
      <w:r>
        <w:rPr>
          <w:rFonts w:asciiTheme="minorHAnsi" w:hAnsiTheme="minorHAnsi" w:cstheme="majorHAnsi"/>
          <w:b/>
          <w:bCs/>
          <w:lang w:val="en-US"/>
        </w:rPr>
        <w:t xml:space="preserve">Java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</w:t>
      </w:r>
      <w:r>
        <w:rPr>
          <w:rFonts w:asciiTheme="minorHAnsi" w:hAnsiTheme="minorHAnsi" w:cstheme="majorHAnsi"/>
          <w:b/>
          <w:bCs/>
          <w:lang w:val="en-US"/>
        </w:rPr>
        <w:t xml:space="preserve">Python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and </w:t>
      </w:r>
      <w:r>
        <w:rPr>
          <w:rFonts w:asciiTheme="minorHAnsi" w:hAnsiTheme="minorHAnsi" w:cstheme="majorHAnsi"/>
          <w:b/>
          <w:bCs/>
          <w:lang w:val="en-US"/>
        </w:rPr>
        <w:t xml:space="preserve">React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streamline workflows for Meta’s legal department.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Established technical best practices for software development, focusing on code quality, security, and scalability.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Automated workflow processes using </w:t>
      </w:r>
      <w:r>
        <w:rPr>
          <w:rFonts w:asciiTheme="minorHAnsi" w:hAnsiTheme="minorHAnsi" w:cstheme="majorHAnsi"/>
          <w:b/>
          <w:bCs/>
          <w:lang w:val="en-US"/>
        </w:rPr>
        <w:t xml:space="preserve">Python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Bash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improving operational efficiency by 30%.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cross-functional teams, including attorneys and Data Engineering, to gather requirements and provide technical support.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Created and maintained robust internal documentation for tools, ensuring knowledge transfer across teams.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Built and enhanced backend systems using </w:t>
      </w:r>
      <w:r>
        <w:rPr>
          <w:rFonts w:asciiTheme="minorHAnsi" w:hAnsiTheme="minorHAnsi" w:cstheme="majorHAnsi"/>
          <w:b/>
          <w:bCs/>
          <w:lang w:val="en-US"/>
        </w:rPr>
        <w:t xml:space="preserve">Spring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PostgreSQL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support operational needs.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architectural decisions framework for internal tools, ensuring adherence to industry standards.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developers on best practices in full-stack development and software lifecycle.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CI/CD processes using </w:t>
      </w:r>
      <w:r>
        <w:rPr>
          <w:rFonts w:asciiTheme="minorHAnsi" w:hAnsiTheme="minorHAnsi" w:cstheme="majorHAnsi"/>
          <w:b/>
          <w:bCs/>
          <w:lang w:val="en-US"/>
        </w:rPr>
        <w:t xml:space="preserve">Jenkins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reducing deployment times significantly.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Served as a technical liaison to translate business requirements into viable technical solutions.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QA testing and facilitated code reviews, ensuring compliance with coding standards.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maintained enterprise web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Django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enhancing user engagement by 25%.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 on best practices and coding standards, fostering a culture of knowledge sharing and improvement.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multiple stakeholders to define project scope and technical requirements for new features.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Designed and implemented RESTful APIs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Flask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support integration with third-party services.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Optimized application performance through comprehensive testing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associated testing frameworks.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Automated various development workflows using scripts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Bash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improving overall team productivity.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design reviews to ensure alignment with technical standards and best practices.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monitoring tools to proactively address system issues and improve uptime.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features and maintained internal systems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C++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in a collaborative team environment.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the development of enterprise tools, enhancing existing functionality based on user feedback.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deployment processes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streamline version control and build processes.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shell scripts to automate routine tasks in a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Linux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environment, improving efficiency.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code reviews and provided constructive feedback to peers, supporting a culture of quality.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technical documentation to support project handovers and facilitate better understanding of systems.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Java, Python, Bash, PHP, C++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Spring, Django, React, Flask, Express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DevOps &amp; Tools</w:t>
      </w:r>
      <w:r>
        <w:rPr>
          <w:rFonts w:asciiTheme="minorHAnsi" w:hAnsiTheme="minorHAnsi" w:cstheme="majorHAnsi"/>
          <w:lang w:val="en-US"/>
        </w:rPr>
        <w:t xml:space="preserve">: Docker, Jenkins, Git, Kubernetes, Terraform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</w:t>
      </w:r>
      <w:r>
        <w:rPr>
          <w:rFonts w:asciiTheme="minorHAnsi" w:hAnsiTheme="minorHAnsi" w:cstheme="majorHAnsi"/>
          <w:lang w:val="en-US"/>
        </w:rPr>
        <w:t xml:space="preserve">: PostgreSQL, MySQL, MongoDB, SQLite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JUnit, Selenium, pytest, Jest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Web &amp; Frontend</w:t>
      </w:r>
      <w:r>
        <w:rPr>
          <w:rFonts w:asciiTheme="minorHAnsi" w:hAnsiTheme="minorHAnsi" w:cstheme="majorHAnsi"/>
          <w:lang w:val="en-US"/>
        </w:rPr>
        <w:t xml:space="preserve">: HTML, CSS, JavaScript, TypeScript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