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II with over 11 years of experience in developing scalable solutions. Proficient in Java, SQL, HTML, CSS, JavaScript, and CI/CD tools, with a focus 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multiple high-traffic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deployments, reducing release cycle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RESTful APIs aligning with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monitoring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proactive performance tuning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methodology, actively participating in sprint planning and retrospectives to optimize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writing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code reviews to ensure high code quality and adherence to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new microservice-based projects, enhancing system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application's reliability and functionality pre-deployment.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the UX team to refine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cloud-based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disaster recovery.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customer-focused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4 junior developers on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in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software requirements and specifications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manage applications post-launch.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software deployment and server infrastructure, promoting knowledge sharing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reviews and retrospectives to enhance team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integrating third-party libraries and APIs to streamline user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software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systems, troubleshooting issues, and implementing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smooth deployment and transitions for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dashboard and monitoring solutions to track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effective project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improving application security through code reviews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React, Angular,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Maven,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