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software development lifecycle. Proficient in Java, Python, React, and AWS. Delivering automated healthcare solutions with a focus on AI/ML and data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and feature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creating scalable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daily engineering releases, optimizing workflows to deliver high-impact AI-driven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our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in deploying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skill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analysis to guide system improvements and refine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production services, ensuring stable deployments and rapid response to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technologies into existing systems, enhancing patient care workflows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Discover and implement new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maximize development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methodologies for project management,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system architecture and feature specifications, ensuring clarity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teams to define and implement a robust API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CI/CD pipeline,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deployment strategies to ensure high availability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storage and retrieval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project deliverables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contributing to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focusing on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 to resolve issues promptly and maintain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20% reduction in incident resolution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JavaScript, Cypress, Jest, Mocha,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Cucumber,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