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developing web applications. Proficient in Java, TypeScript, React, AWS, and SQL. Focused on creating scalable cloud-based solutions with strong understanding of microservices and API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cloud-based software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and architecture decisions for new product features to enhance user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through best practices for software design and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troubleshoot and resolve issues in live production environments,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code quality standards and testing methodologies, leading to improved scalability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application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responsive design across web and mobile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technologies into existing products to boost development efficiency and implement innovative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on software architectures to ensure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planning sessions, participating actively in sprint retrospectives and planning meetings.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practices, ensuring smooth deployment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functionality and user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decisions for cloud-based applications, enhancing the scalability of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members, promoting collaborative coding practices and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the creation and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to confirm application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 projects, troubleshooting complex issues during development and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performance of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delivering projects on time with high-quality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systems, improving functionality through bug fixes and system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development, implementing features and updates within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to cloud-based solutions, reducing operational costs and improving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software processes and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suggesting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AngularJS, jQuery,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