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scalable software solutions. Proficient in Java, Python, and C#, with expertise in Git and databases. Committed to delivering efficient applications that enhance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architect software applications improving user experience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define project requirements and drive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unit and integration tests to enhance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code repositories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enforce best practices in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analysis and debugging to identify areas for optimization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software 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in design reviews to ensure alignment with company standards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application deployment processes, utilizing CI/CD pipelines for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industry best practices for scalable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trends in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emerging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sprint planning and retrospectives to shape future development cycles.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for critical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debugging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database schemas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effective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 within the team to streamline development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peers.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 and managed version control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rigorous testing and profiling, reducing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minimal downtime and consistent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software defects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user documentation and helped in creating user guides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schedule.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project completion rate of 98% over four years.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Application Design, Software Testing, Application Deployment, Software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</w:t>
      </w:r>
      <w:r>
        <w:rPr>
          <w:rFonts w:asciiTheme="minorHAnsi" w:hAnsiTheme="minorHAnsi" w:cstheme="majorHAnsi"/>
          <w:lang w:val="en-US"/>
        </w:rPr>
        <w:t xml:space="preserve">: Cross-Functional Communication, Agile Methodologies, Team Collaboration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Problem Solving</w:t>
      </w:r>
      <w:r>
        <w:rPr>
          <w:rFonts w:asciiTheme="minorHAnsi" w:hAnsiTheme="minorHAnsi" w:cstheme="majorHAnsi"/>
          <w:lang w:val="en-US"/>
        </w:rPr>
        <w:t xml:space="preserve">: Software Troubleshooting, Scalability, Analysis Skills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