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building scalable applications. Proficient in React, Node.js, AWS, and Azure while implementing robust DevOps practices. Passionate about leveraging AI and modern data platforms for optimal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integrating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to support data-driven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and review architectural decisions for high-impact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profiling and debugging, utilizing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development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(IaC) and automated testing protocols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coding efficiency and automate documentation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engineers to design data pipelines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executing machine learning models for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health and performance using observability tools, addressing issues proactively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and best practices in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client-facing features, ensuring alignment with functional requirements and user experience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participating in architecture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backend development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deliver data to users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schemas and optimized queries to enhance system performance and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feedback to peers, fostering a culture of quality and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sprints, delivering incremental features aligned with product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modern development practices, encouraging a collaborative and innovative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application workflows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reliability and scalability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code and reduce software defects.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UI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from legacy systems to cloud-based environments, enhancing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set development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accessible web interfaces according to UX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and optimizations for existing applications to improve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internal tools that streamlined workflows, resulting in improved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Python, SQL, PowerShell, ECMAScript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Jest, .NET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Azure DevOps,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 Databricks,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Continuous Integration, Continuous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CI/CD, Agile, Microservices,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