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 Stack Software Engineer with over 11 years of experience in backend and frontend development. Expertise in Node.js, TypeScript, React, and WebRTC for building low-latency systems. Proven track record of architecture and system design across diverse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low-latency systems for live phone calls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agent builder dashboard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telephony providers and VoIP systems,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SIP trunks, ensuring compliance.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audio streaming, reducing latency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in system reliability and observability through enhanced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security best practices across the stack to safeguard user data and ensure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drive architectural decisions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orchestration tools integrating STT, TTS, and LLMs enhancing voice agent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development practices and technologies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guide project direction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testing and deployment for rapid, reliable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full features from design to deployment, ensuring high code quality and performance metrics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innovative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communication functionalities,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performance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goals and capabilities, speeding up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evolve the tech stack, focusing on emerging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to optimize system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maintainability and developer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user-friendly features and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refine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tests, ensuring high-quality deliverables and reducing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WebRTC,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Twilio,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