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in web development, specializing in Drupal, WordPress, and PHP. Proven expertise in delivering secure, scalable web solutions that meet federal standards and accessibility requirements. Strong background in Agile collaboration and CI/CD practices.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enterprise websites using </w:t>
      </w:r>
      <w:r>
        <w:rPr>
          <w:rFonts w:asciiTheme="minorHAnsi" w:hAnsiTheme="minorHAnsi" w:cstheme="majorHAnsi"/>
          <w:b/>
          <w:bCs/>
          <w:lang w:val="en-US"/>
        </w:rPr>
        <w:t xml:space="preserve">Drupal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WordPress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compliance with federal accessibility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custom themes and plugins following the </w:t>
      </w:r>
      <w:r>
        <w:rPr>
          <w:rFonts w:asciiTheme="minorHAnsi" w:hAnsiTheme="minorHAnsi" w:cstheme="majorHAnsi"/>
          <w:b/>
          <w:bCs/>
          <w:lang w:val="en-US"/>
        </w:rPr>
        <w:t xml:space="preserve">US Web Design System (USWDS)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guidelines.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streamlined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designers and engineers in an Agile environment to improve user experience for digital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troubleshooting to enhance system reliability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cross-team collaboration to develop solutions aligned with government services and missions.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sprint planning and backlog refinement to prioritize features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CMS architecture decisions, improving content models and component reuse.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security standards were met while integrating third-party services and APIs.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in </w:t>
      </w:r>
      <w:r>
        <w:rPr>
          <w:rFonts w:asciiTheme="minorHAnsi" w:hAnsiTheme="minorHAnsi" w:cstheme="majorHAnsi"/>
          <w:b/>
          <w:bCs/>
          <w:lang w:val="en-US"/>
        </w:rPr>
        <w:t xml:space="preserve">PHP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Drupal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Key player in the development of responsive web applications, optimizing for security and accessibility.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web applications and content management platforms using </w:t>
      </w:r>
      <w:r>
        <w:rPr>
          <w:rFonts w:asciiTheme="minorHAnsi" w:eastAsia="Times New Roman" w:hAnsiTheme="minorHAnsi" w:cs="Times New Roman"/>
          <w:b/>
          <w:bCs/>
          <w:lang w:val="en-US"/>
        </w:rPr>
        <w:t xml:space="preserve">Drupal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WordPress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tested responsive front-end implementations, enhancing usability and accessibility.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best practices in </w:t>
      </w:r>
      <w:r>
        <w:rPr>
          <w:rFonts w:asciiTheme="minorHAnsi" w:eastAsia="Times New Roman" w:hAnsiTheme="minorHAnsi" w:cs="Times New Roman"/>
          <w:b/>
          <w:bCs/>
          <w:lang w:val="en-US"/>
        </w:rPr>
        <w:t xml:space="preserve">PHP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and custom modules to meet client requirements and improve user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analysis and optimization for existing applications, increasing efficiency and reducing load times.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design architecture for new projects and enhancements.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third-party APIs to enrich overall functionality of web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Agile ceremonies and continuous improvement processes in development cycles.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full-stack web applications primarily using </w:t>
      </w:r>
      <w:r>
        <w:rPr>
          <w:rFonts w:asciiTheme="minorHAnsi" w:eastAsia="Times New Roman" w:hAnsiTheme="minorHAnsi" w:cs="Times New Roman"/>
          <w:b/>
          <w:bCs/>
          <w:lang w:val="en-US"/>
        </w:rPr>
        <w:t xml:space="preserve">PHP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system migrations and enhancements to improve system stability and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teams, assisting in sprint planning and code review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and maintained internal tools to streamline development and improve team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for multiple client-facing applications, adapting to varying requirements and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robust performance metrics for deployed applications by focusing on quality assurance and testing.</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PHP, JavaScript,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Drupal, WordPress, US Web Design System (USWDS)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Git, CI/CD,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MySQL,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Confluence, GitHub</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