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developing robust applications. Proficient in .NET, C#, React, AWS, and CI/CD practices. Passionate about innovative solutions and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design for core software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in collaborative team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development processes, ensuring high-quality deliverables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and specifications for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integration tests, enhancing system functionality while ensuring compatibility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product features and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maintain high coding standards and optimize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processes for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performance tuning of applications, significantly improving response times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security best practices in web application development, focusing on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industry trends to continuously adapt and enhance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multi-tenant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writing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software components, ensuring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 for effective solution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streamlined deployment processes and fewer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best coding practices and foster team learning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collaboration with DevOps for managing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 for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fixed bugs in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enhancements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stability and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regular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cloud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for iterative improvements in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functional compliance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Postman,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