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Development Engineer with over 11 years of experience in C#, Java, and JavaScript for web and mobile applications. Extensive expertise in software architecture, unit testing, and application deployment within aerospace and security domains.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web and mobile applications for aerospace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through the full software development lifecycle,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for requirements gathering, prioritization, and establishing product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software tools through extensive refactoring and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software solutions at domestic and international conferences to showcase innovations.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conducted peer reviews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analytical tools to enhance observability and monitor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Gained extensive experience in </w:t>
      </w:r>
      <w:r>
        <w:rPr>
          <w:rFonts w:asciiTheme="minorHAnsi" w:hAnsiTheme="minorHAnsi" w:cstheme="majorHAnsi"/>
          <w:b/>
          <w:bCs/>
          <w:lang w:val="en-US"/>
        </w:rPr>
        <w:t xml:space="preserve">database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queries and data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mobile applications for mission-critical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web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contributed to architectural decisions for scalable and maintainable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across all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on emerging technologies to incorporate in future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systems engineers for requirements analysis and system integration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quality applications on time while collaborating with QA teams to ensure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application performance via collaborative debugging sessions and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robust features for data collection applications, primarily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focusing on semantic correctness and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deployments and ensured thorough documentation of changes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Wiki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targets, attaining a feature delivery rate of 95% within constraints.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Objective-C,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Node.js, React,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SVN,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Load Testing, Integration Testing, Test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