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 in designing and implementing scalable data solutions. Proficient in Python, TypeScript, and SQL with a solid background in CI/CD and automation. Passionate about driving continuous improvement in software engineering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end-to-end </w:t>
      </w:r>
      <w:r>
        <w:rPr>
          <w:rFonts w:asciiTheme="minorHAnsi" w:hAnsiTheme="minorHAnsi" w:cstheme="majorHAnsi"/>
          <w:b/>
          <w:bCs/>
          <w:lang w:val="en-US"/>
        </w:rPr>
        <w:t xml:space="preserve">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improving data accuracy and throughput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efforts for new systems, ensuring alignment with engineering teams and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design reviews to ensure code quality and alignment with software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managers and engineers to define requirements for automation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modular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 architecture for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reliability and reduce bug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improved performance of existing applications, leading to an increase in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software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code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Prepared and presented status reports detailing project progress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thorough documentation for system configurations, code changes, and procedures.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coded software components for multiple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ease of use.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software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refactoring initiatives to improve maintainability and performance of legacy codebases.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define user requirements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modeling and storage solutions, ensuring efficient access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contributed to architectural discussions to identify potential risks and bottlenecks.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deployment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cloud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resource usage and cost.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enhancement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define and implement new system features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test plans and conducted manual testing of applications to ensure functionality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Generated documentation for software changes and updates to improve system understanding for end-users.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functionalities that resulted in a 30% increase in application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