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Developer with over 11 years of experience in developing and supporting applications. Proficient in SQL Server, SSAS, Snowflake, and SSIS with a strong emphasis on Test Driven Development and Behavior Driven Development techniques.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applications and support existing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performance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frameworks that align with business requirements for mortgage servicing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Behavior 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analysts for requirement gathering and translate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testing efforts, including QA/UAT, coordinating defect resolution for functional and non-functional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warehousing solutions and complex query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for development quality and team collaborations,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reviews and maintain code documentation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agile ceremonies, driving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cross-team initiatives to facilitate business operations and improve system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flows, ensuring optimal performance in data integration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teams to define application requirements and develop technologies aligned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tools during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software components supporting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rigorous unit testing to ensure higher code quality ahead of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 and reducing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promoting adherence to coding standards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enhance user experience through feedback-driven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provided maintenance support for proprietary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SQL.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downtime and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support improved reporting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performance analysis and tuning for existing systems, boosting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application processes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optimized SQL queries and data modeling.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SSAS, SSIS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Driven Development, Behavior 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