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building web applications. Proficient in Java, C#, SQL, and Microsoft stack. Strong focus on architecture, collaboration, and quality assurance in the testing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ensuring high code quality and adherence to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designers to implement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tool usage, enhancing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monitoring and observability solutions across applications for better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design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APIs to extend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protocols and compliance related to the testing industry.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modularity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work and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of our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 and optimized queries for better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enhancements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quality assurance efforts by writing and executing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workflows and technical designs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by optimizing backend code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Node.js,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Docker,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