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11+ years of experience specializing in backend development using Python, Django, and AWS. Passionate about mastering complex systems and enhancing software architecture. Proven track record in Agile-Scrum environments with strong expertise in database management and REST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platform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design reviews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eTRM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 within an </w:t>
      </w:r>
      <w:r>
        <w:rPr>
          <w:rFonts w:asciiTheme="minorHAnsi" w:hAnsiTheme="minorHAnsi" w:cstheme="majorHAnsi"/>
          <w:b/>
          <w:bCs/>
          <w:lang w:val="en-US"/>
        </w:rPr>
        <w:t xml:space="preserve">Agile-Scrum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security and performance optimization of existing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documentation and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requirements into robust technical solutions with focus on backend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continual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development workflows for consistent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to enable interoperability with external services and third-party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 meetings to drive team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backend components of 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development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for internal and external consumption, ensuring adherence to industry standards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features, focusing on customer feedback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and delivery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emerging technologies to enhance product offerings, including backend optimizations and cloud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variety of software projects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optimizations to improve application response times and resource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paired programming to foster code quality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operations and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Playwright,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