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Developer with over 11 years of experience in delivering high-performance applications using Java, AWS, React, and Python. Specialized in software architecture, DevOps practices, and agile methodologies, enabling business breakthroughs through technological innovation.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software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in the development of high-performance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uphold high-quality standards and best practices in coding with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gather requirements and define new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security and compliance measures during software development, ensuring adherence to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regarding best practices for software development and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Prepared detailed documentation of technical specifications and project reports utilizing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regular maintenance, updates, and upgrades on deployed applications with minimal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to manage data efficiently across various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Staying updated with emerging technologies, incorporating them into existing workflows and software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 and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contributed to agile team processes to enhance project delivery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UI/UX designers to define project requirements and implement innovative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cloud platforms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leverage services for application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security and performance testing of software applications utilizing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small teams for project-specific initiatives, reinforcing development best practices amongst peers.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Prepared technical documentation and maintained records of software development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optimizing data-driven operations.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development projects focused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build business-critical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functionalities for client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design and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existing applications, ensuring code quality and adherence to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debugging and troubleshooting for application issues, enhancing reliability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IT support to resolve technical issues while maintaining user documentation.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C#, JavaScript,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Node.js, Django, 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Cloud, Mulesoft, Salesforce,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CI/CD,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