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Python, Kubernetes, and Docker. Proficient in open-source development and application lifecycle management. Strong background in performance optimization, CI/CD, and cross-team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and design discussions for an open-source ERP project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resolve product performance issues and ensure application security standards, improving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Lifecycle processes, including requirements analysis, development, testing, and implementation for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technical documentation, project plans, and user documentation tailored to diverse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to automate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open-source contribution etiquette.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align project strategies with market needs and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and risk assessments to identify resource needs for project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service-level testing protocols to enhance software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community contributions to strengthen the open-source project and foster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the release process, including versioning and dependency management, ensuring timely project completion.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of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development best practices and project contributions as part of an agile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 to ensure integration and delivery of application features, enhancing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performance improvements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decreasing page load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facilitating smooth code reviews and pull request management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performed debugging on applications to ensure quality delivery and adherence to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resource estimation for new feature developments, aligning goals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hosting solutions, enhancing the deployment and maintenance of developed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through debugging and bug-fixing activities, improving user satisfaction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environments, participating in sprint planning and retrospective meetings to optimize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standards, improving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database solutions,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Tracked and reported on project progress through regular updates and documentation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MariaDB,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Team Foundation Server,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service-level tests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