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enterprise application design and implementation. Proficient in JavaScript, Angular, React, Java, Spring Boot, and Docker. Expertise in agile methodologies and microservices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distributed enterprise applications utilizing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tested enterprise web APIs and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and design reviews to ensure optimal application performance and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security teams to meet </w:t>
      </w:r>
      <w:r>
        <w:rPr>
          <w:rFonts w:asciiTheme="minorHAnsi" w:hAnsiTheme="minorHAnsi" w:cstheme="majorHAnsi"/>
          <w:b/>
          <w:bCs/>
          <w:lang w:val="en-US"/>
        </w:rPr>
        <w:t xml:space="preserve">Public Trust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controls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Bamboo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development pipeline improvements, introducing best practices for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knowledge sharing and skill advancement.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implemented unit and integration testing strategies, ensuring high code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product management to translate requirements into technical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testing web services and ensuring API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code reviews to maintain coding standards and facilitate continuous learning.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enterprise-level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growth through code reviews and pair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UI components utilizing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with REST APIs for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agile project management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integration tasks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relational and NoSQL databases to enhance data persistence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architectural design of modular system architectures, promoting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system downtime through proactive monitoring and performance tuning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existing software,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maintained application performance, ensuring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new product features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resolved application issues, using extensive knowledge of </w:t>
      </w:r>
      <w:r>
        <w:rPr>
          <w:rFonts w:asciiTheme="minorHAnsi" w:eastAsia="Times New Roman" w:hAnsiTheme="minorHAnsi" w:cs="Times New Roman"/>
          <w:b/>
          <w:bCs/>
          <w:lang w:val="en-US"/>
        </w:rPr>
        <w:t xml:space="preserve">TCP/IP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networking.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development processes and contributed to knowledge base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project deliverables, improving efficiency by 20% through optimized coding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Java, Python, JSON, YAML,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Spring Boot,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AWS, Azure, OpenShift,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JIRA,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Confluence, Bamboo, Microservices, Enterprise Applications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