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mid-level Software Developer with over 11 years of experience in designing and developing robust software solutions using Python, Java, PHP, AWS, and Docker. Proven expertise in building and maintaining web applications with modern frameworks like React and Angular.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cloud-scale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software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software solutions employing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containerized applications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Agile ceremonies and collaborated cross-team for enhanced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w:t>
      </w:r>
      <w:r>
        <w:rPr>
          <w:rFonts w:asciiTheme="minorHAnsi" w:hAnsiTheme="minorHAnsi" w:cstheme="majorHAnsi"/>
          <w:b/>
          <w:bCs/>
          <w:lang w:val="en-US"/>
        </w:rPr>
        <w:t xml:space="preserve">RESTful JSON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software development lifecycle analysis to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stakeholders to analyze user needs and determine technical feasibility within constraints.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knowledge sharing and technical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best practices in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improved database performance in cloud-based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migration to modern technologies, leading the team in adopting best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improved system architectures, ensuring scalability and resilience.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in software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features that meet customer needs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Zend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for robust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ensuring timely delivery of features within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software requirements and performance constraints to optimize solutions delivered.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pipelines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with frameworks to ensure high-quality software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systems for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backend functionalities with frontend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design efficient software solutions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performance enhancements through regular maintenance and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resolved application-level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hands-on experience with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PHP,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Framework, Zend,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JavaScript,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