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Junior Software Engineer with over 11 years in software development. Expertise in Java, JavaFX, GIS, and JUnit. Skilled in multi-threading and web development, adept at creating user-centric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multi-threaded </w:t>
      </w:r>
      <w:r>
        <w:rPr>
          <w:rFonts w:asciiTheme="minorHAnsi" w:hAnsiTheme="minorHAnsi" w:cstheme="majorHAnsi"/>
          <w:b/>
          <w:bCs/>
          <w:lang w:val="en-US"/>
        </w:rPr>
        <w:t xml:space="preserve">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JavaFX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software documentation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JavaDoc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documentation tools to improve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NASA World Wind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OGC standards for seamless 2-D and 3-D mapping.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executed test cases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software reliability and performance before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resolved Software Trouble Reports (STR), facilitating timely updates and system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define the software stack, ensuring alignment with industry standards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system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the development lifecycle and improve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to drive quality and efficiency in application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integration of messaging systems and support for cross-platform functionality within mobile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to keep abreast of emerging technologies and industry trends.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mobile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through UI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responsive design techniques to improve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modular components for web applications, promoting code reusability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 to ensure on-time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version control systems (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SVN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) to track changes and manage collaborative projects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code reliability and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to effective design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fundamental features of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 and resource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platforms, ensuring data integrity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streamline development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debugging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resolve critical software issues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software documentation to support feature development and system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application performance by 25% through code refactoring and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SQL, Python,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JavaFX, JUnit, Spring, Android SDK, GIS Libraries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JavaScript, Bootstrap,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Android Studio, Kotlin, React Native, Swift, Flutter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SVN, Windows, Linux, Eclipse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TestNG, Cucumber,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