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Developer with 11+ years of experience specializing in Java, Spring, Cloud computing, Microservices, and SQL. Proven track record in delivering scalable software solutions, managing the full software development lifecycle, and ensuring high-quality code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adherence to security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discussions, improving application scalability with container orchestration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and reducing time to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feedback to ensure high code quality and compliance with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translate user needs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software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incorporated new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system designs and reduce operational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troubleshooting and debugging processes for core application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user experience by implementing front-end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throughout the software development lifecycle, ensuring clear communication of technical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coding, testing, and project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enhance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team of developers in the implementation of software components, focusing on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collaborative environment and ensuring adherence to project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automated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design and optimization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and prioritize project goals and deliverables, aligning development efforts accordingly.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and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deployment and release management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supporting agile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standards of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promote knowledge sharing among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based on user feedback, increasing customer satisfaction and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manual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testing time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performed system migration to newer technologies,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and user manuals, facilitating better understanding for future reference.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Node.js, Express.js,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Postman,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VSCode, Eclipse, IntelliJ IDEA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