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II with over 11 years of experience in backend development, building scalable systems, and cloud platforms. Proficient in Java, AWS, GCP, SQL, and modern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services, ensuring clean and maintainable code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support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data pipelines, enhancing data flow efficiency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 existing applications, improving operational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document software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across all applications to protect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team collaboration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performance issues by analyzing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optimizing server-side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efficient database schemas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constructive feedback to peers, improving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technical solutions and prototypes to stakeholders for feedback and requirement clarification.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create and execute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integrated them with various frontend systems for seamless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APIs, ensuring system interoperability and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pipelines and automated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maintained project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functionalities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achieving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and performance through well-structured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internal tools and operational platforms with hands-on technical expertise.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to deliver packaging and deployment tasks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by implementing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11, Java 17, Java 21,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JUnit, Hibernate, RESTful APIs, JPA,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CI/CD,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Data Pipelines, Data Engineering,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Maven,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