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11+ years of experience in building and deploying cloud-native services. Proficient in Kubernetes, Terraform, Ansible, and cloud environments. Skilled in optimizing reliability and scalability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satellite imaging operations, improving system reliability and scalability across diverse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infrastructure deployment and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Constellation as a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adherence to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systematic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identify and resolve performance issues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service orchestration to maintain high availability, facilitating seamless integration between on-premises and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reliability testing and updated deployment documentation for stakeholders from various functional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providing operational support and troubleshooting during service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deployment processes through the introduction of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system architecture and deployment methodologies in a cloud-native context.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implemented best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to ensure compliance with zero-trust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cloud infrastructure with internal compute requirements and external customer constraints.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cloud-native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of feature components and enhancements for user-facing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custom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observability and response time to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in deployment times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define and document best practices for cloud resources and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 clusters, leading to improved resource management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align development efforts with long-term strategic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resilience and cloud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maintenance and monitoring tasks, optimizing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ensure quality of deployments,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database queries and resource allocation adjustments.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Ansible, Helm,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Talos, RKE2, Proxmox, k3s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