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Site Reliability Engineer with 11+ years managing cloud-based SaaS applications. Proficient in AWS, Azure, Python, Bash, and Ansible. Focused on automation, incident response, and reliability engineering.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and manage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production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with a focus on security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develop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operational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on-call support and incident response as part of a 24x7 follow-the-sun model.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service reliability through proactive observability implementations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to improve system scalability and performance across service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drive root cause analysis on production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documentation and training materials for operational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cloud-based infrastructure and automation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chaos engineering practices to test system resilience and mitigate operational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infrastructure as code (IaC)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environment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guide teams on performance tuning for various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deployments and configurations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CI/CD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cloud services and scripting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virtualized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disaster recovery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automation of monitoring and alerting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engineers to troubleshoot and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service documentation and knowledge sharing across teams for enhanced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tuning configurations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HAProxy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support operational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on-premises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and application-level troubleshooting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teams with deployment processes for applications built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for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documentation and guidance on process improvements leading to a 20% increase in deployment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Golang, C#,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Ansible, Docker, Kubernetes,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MongoDB, Redis, Elasticsearch,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RHEL, Debian, SUSE, Windows, Slackware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New Relic, DataDog, Splunk, Prometheus, Grafana, Nagios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CI/CD</w:t>
      </w:r>
      <w:r>
        <w:rPr>
          <w:rFonts w:asciiTheme="minorHAnsi" w:hAnsiTheme="minorHAnsi" w:cstheme="majorHAnsi"/>
          <w:lang w:val="en-US"/>
        </w:rPr>
        <w:t xml:space="preserve">: Terraform, Jenkins, Puppet, Chef, Git,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