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ServiceNow Developer with over 11 years of experience mastering ServiceNow, AWS, JavaScript, REST, and Agile methodologies, specializing in application development, integrations, and platform architecture for federal government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enhanced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driving integration with external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a culture of continuous improvement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define architecture and design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aligned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complex workflows and automation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GlideScript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 governance policies, ensuring compliance with security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and platform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performance analysis and troubleshooting for effective resolution of platform issues in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for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 using Agile methodologies, ensuring timely deployment with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role-based access controls (RBAC) and security best practices within the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project management and agile sprint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custom widgets and UI components for Service Portal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solutions, workflows, and designs for internal and client use.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GlideScript,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ServiceNow, AngularJS, Flow Designer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APIs</w:t>
      </w:r>
      <w:r>
        <w:rPr>
          <w:rFonts w:asciiTheme="minorHAnsi" w:hAnsiTheme="minorHAnsi" w:cstheme="majorHAnsi"/>
          <w:lang w:val="en-US"/>
        </w:rPr>
        <w:t xml:space="preserve">: REST, SOAP, MID Server, Integration 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Jira,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Certifications</w:t>
      </w:r>
      <w:r>
        <w:rPr>
          <w:rFonts w:asciiTheme="minorHAnsi" w:hAnsiTheme="minorHAnsi" w:cstheme="majorHAnsi"/>
          <w:lang w:val="en-US"/>
        </w:rPr>
        <w:t xml:space="preserve">: ServiceNow Certified System Administrator (CSA)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Clearance</w:t>
      </w:r>
      <w:r>
        <w:rPr>
          <w:rFonts w:asciiTheme="minorHAnsi" w:hAnsiTheme="minorHAnsi" w:cstheme="majorHAnsi"/>
          <w:lang w:val="en-US"/>
        </w:rPr>
        <w:t xml:space="preserve">: DHS Public Trust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