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scalable applications. Proficient in JavaScript, Node.js, React, and AI-driven solutions. Proven ability to architect and optimize platforms for healthcare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an AI-integrated EHR/EMR system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patient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AI-powered solutions predicting treatment outcomes,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machine learning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scaling of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performance and security for thousands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maintained high code quality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testing and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on user experience and technical requirements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real-time analytics dashboards to monitor user interaction with the healthcare platform with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learning and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pipelines for seamless integration of advanced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into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 proprietary video conferencing solution to enhance virtual patient visits,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WebRTC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decisions to ensure the system's scalability and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key features for an online learning platform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components of a large-scale web application, ensuring robust architecture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productivity and code quality through pair programming and code review.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expand platform functionalities, improving user experience and service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web applications, reducing load times and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RESTful APIs to interact with front-end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responsive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legacy systems for a healthcare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medical records to cloud-based systems, improving accessibility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management and optimization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services for mobile applications ensuring data fidelity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debugging to improve application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in an Agile environment to deliver high-quality software on schedule.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React, Redux, Django,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