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front-end and optimization strategies. Proficient in Webflow, Google Analytics, and A/B testing, driving conversion through data-driven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website strategy, growth experimentation, and design utilization in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engaging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A/B and multivariate tests to optimize conversion rates and improve overall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analyze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site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brand teams to translate user insights into actionable website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cross-functional partnerships to align marketing and design initiatives with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components for a responsive, high-fidelity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-hosted website.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process to ensure delivery of high standards in implementation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 website pages for optimal SEO, incorporating meta tags and schema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systematic components adhering to evolving design systems and brand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initiatives to ensure accuracy of experiment setup and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Adobe Target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performance metrics to ensure timely updates and actionable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high-quality web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journey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responsive design and website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eCommerce sites through strategic A/B testing and data-driven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implement user feedback into website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website performance audits, leading to actionable insights and efficient redesigns.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new features, ensuring timely deliverables against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and interpretation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website enhancements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functionality and user experience through rigorous testing and feedback loops.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strategies to enhance user experience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website maintenance tasks, ensuring optimal performance and up-to-date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website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discussions on user experience and technical feasibility of design proposals.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collection and analysis for preliminary testing phases to guide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page load speeds by optimizing image sizes and code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Webflow, Responsive Design, HTML, CSS, JavaScript,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Conversion Rate Optimization</w:t>
      </w:r>
      <w:r>
        <w:rPr>
          <w:rFonts w:asciiTheme="minorHAnsi" w:hAnsiTheme="minorHAnsi" w:cstheme="majorHAnsi"/>
          <w:lang w:val="en-US"/>
        </w:rPr>
        <w:t xml:space="preserve">: A/B Testing, Multivariate Testing, CRO, Adobe Target, Data Analysis, User Experience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Google Analytics, GA4, Mixpanel, Amplitude, Experimentation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Stakeholder Engagement, Design System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Page Speed Optimization, Usability Testing, Performance Monitoring, Site 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lang w:val="en-US"/>
        </w:rPr>
        <w:t xml:space="preserve">: Agile Methodology, Version Control, DevOps Practices,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