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Web3 Software Engineer with over 11 years in software development. Proficient in Solidity, Ethereum, IPFS, JavaScript, and React. Proven track record in architecture, CI/CD,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architecture for Web3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Solidity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Ethereum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IPFS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decentralized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smart contracts and DApps that comply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improving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Web3 technologies, enhancing team skillsets.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to maintain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and refactoring initiatives to enhance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optimizations resulting in a 30% reduction in transaction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security best practices in smart contract development, mitigating vulnerabilities.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front-end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Web3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blockchain solutions with existing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architecture design for decentralized finance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Git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enhancing code quality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query times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front-end features to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learning and project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enhancing legacy applications' integration with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management and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 with a focus on client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Solidity,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Web3.js, Truffle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Redis, PostgreSQL, Ethereum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Terraform, Figma,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