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Web Developer with over 11 years of experience in WordPress, PHP, JavaScript, and building scalable digital platforms. Expert in integrating APIs, performance optimization, and enhancing user experiences with AI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and development of scalable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 improving overall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custom themes and plugins with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site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 integrations using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analytics tools like </w:t>
      </w:r>
      <w:r>
        <w:rPr>
          <w:rFonts w:asciiTheme="minorHAnsi" w:hAnsiTheme="minorHAnsi" w:cstheme="majorHAnsi"/>
          <w:b/>
          <w:bCs/>
          <w:lang w:val="en-US"/>
        </w:rPr>
        <w:t xml:space="preserve">GA4</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Tag Manager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automation frameworks leveraging </w:t>
      </w:r>
      <w:r>
        <w:rPr>
          <w:rFonts w:asciiTheme="minorHAnsi" w:hAnsiTheme="minorHAnsi" w:cstheme="majorHAnsi"/>
          <w:b/>
          <w:bCs/>
          <w:lang w:val="en-US"/>
        </w:rPr>
        <w:t xml:space="preserve">Vertex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content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established development standards for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technical solutions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complex issues across the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stack, utilizing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frontend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optimized workflows, ensuring compliance with performance metrics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Integrating advanced features utilizing </w:t>
      </w:r>
      <w:r>
        <w:rPr>
          <w:rFonts w:asciiTheme="minorHAnsi" w:hAnsiTheme="minorHAnsi" w:cstheme="majorHAnsi"/>
          <w:b/>
          <w:bCs/>
          <w:lang w:val="en-US"/>
        </w:rPr>
        <w:t xml:space="preserve">Advanced Custom Fields (ACF)</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Timber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learning and technical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Stayed updated with trends in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AI, implementing new ideas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features for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focusing on custom post types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site performance and security through best coding practices in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editorial teams to ensure alignment of technical solutions with content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functionality and expanded site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A/B testing and user feedback sessions to drive iterative website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tools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cross-departmental projects to enhance overall service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features for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sites, enhancing user engagement and site interactivity.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coding standards and delivered tested solutions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site migrations improving performance and security of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debugging sessions and troubleshooting site issues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feedback into site enhancements, improving usability and access.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project completion on time and within scope, improving site response time by over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Advanced Custom Fields (ACF), Timber, Twig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Slack, Google Cloud Platform,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REST APIs, WordPress CLI, GA4, Google Tag Manager,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Jest, PHPUnit, Selenium, Travis CI,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Analytics</w:t>
      </w:r>
      <w:r>
        <w:rPr>
          <w:rFonts w:asciiTheme="minorHAnsi" w:hAnsiTheme="minorHAnsi" w:cstheme="majorHAnsi"/>
          <w:lang w:val="en-US"/>
        </w:rPr>
        <w:t xml:space="preserve">: Google Analytics, New Relic, Vertex AI, OpenAI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