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Web Developer with 11+ years of experience in building and optimizing complex applications using Java, JavaScript, React, CSS, Adobe Experience Manager (AEM), and Docker. Proven ability to mentor junior engineers and drive continuous improvement in web performance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responsive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w:t>
      </w:r>
      <w:r>
        <w:rPr>
          <w:rFonts w:asciiTheme="minorHAnsi" w:hAnsiTheme="minorHAnsi" w:cstheme="majorHAnsi"/>
          <w:b/>
          <w:bCs/>
          <w:lang w:val="en-US"/>
        </w:rPr>
        <w:t xml:space="preserve">Adobe Experience Manager (AEM)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analytics tools like </w:t>
      </w:r>
      <w:r>
        <w:rPr>
          <w:rFonts w:asciiTheme="minorHAnsi" w:hAnsiTheme="minorHAnsi" w:cstheme="majorHAnsi"/>
          <w:b/>
          <w:bCs/>
          <w:lang w:val="en-US"/>
        </w:rPr>
        <w:t xml:space="preserve">Google Tag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maintained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uphold coding standards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helping code practices and fostering team collaboration and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serverless components for scalable deployment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marketing teams to align web strategies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performance and security issues, leveraging best practices in web app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high-quality projects on time while managing cross-functional team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OAuth for secure user authentication and data integration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processes for faster feature deployments, enhancing overall team output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user experience and backend performance, resulting in significant loading speed reductions.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interactions, improving data retrieval speeds.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practices and assisted in code reviews, ensuring adherence to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RESTful APIs for third-party integrations, including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data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practices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elevating the user interface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and analytics teams to develop strategies for implementing online user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full software development lifecycle for various projects, from requirements gathering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proficiency in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development workflow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user-centered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modern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implementation of web features and bug fixes, improving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for critical components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agile processes, contributing to project timelines and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documentation and process improvements, facilitating knowledge sharing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PHP, SQL, HTML, CSS, PostCSS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Adobe Experience Manager (AEM), Laravel, CodeIgniter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AWS,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w:t>
      </w:r>
      <w:r>
        <w:rPr>
          <w:rFonts w:asciiTheme="minorHAnsi" w:hAnsiTheme="minorHAnsi" w:cstheme="majorHAnsi"/>
          <w:lang w:val="en-US"/>
        </w:rPr>
        <w:t xml:space="preserve">: REST, OAuth,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Tag Manager, Google Analytics,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