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Test Automation Engineer with over 11 years in driving quality and automation for software products. Proficient in JavaScript, Cypress, Playwright, and CI/CD pipelines. Dedicated to enhancing product reliability and quality assurance through strategic automation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automated test plans and regression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automated test frameworks integrated into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engineering, product, and design teams to define end-to-end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prioritized defects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timely resolutions through thorough tracking and metrics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culture of quality by implementing best practices and improving test coverage across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manual testing workflows, enhancing reliability and reducing overall testing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 technologies to advance automated testing capabilities, driving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test automation best practices and framework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manual exploratory testing to ensure confidence in product releases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data metrics to analyze product quality and drive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enhance test architecture and aligned with development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cases and frameworks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members, promoting best practices in test automation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solutions into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test plans, executing and prioritizing defects based on risk assessments and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enhancing cross-functional quality initiatives, ensuring quality from design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improve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end-to-end testing processes, leading to a 30% reduction in bug incidents post-release.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exhaustive test plans to validate application functionality and performance on multiple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systems, focusing on delivering high-quality software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with hands-on testing and defect resolution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execution of manual and automated testing procedures, increasing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review requirements and improve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 stories and acceptance criteria for quality assurance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on critical functionalities, improving product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Tools &amp; Frameworks</w:t>
      </w:r>
      <w:r>
        <w:rPr>
          <w:rFonts w:asciiTheme="minorHAnsi" w:hAnsiTheme="minorHAnsi" w:cstheme="majorHAnsi"/>
          <w:lang w:val="en-US"/>
        </w:rPr>
        <w:t xml:space="preserve">: Cypress, Playwright, JUnit, Selenium,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