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Senior Systems Engineer with over 11 years in IT infrastructure management and project leadership. Proficient in Cloud technologies, Cisco networking, and VMware virtualization. Skilled in developing automation processes and enhancing operational efficiencies.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Architected infrastructure solutions leveraging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cloud technologies, driving optimized resource availability and performance.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incident response initiatives and established protocols to mitigate systems risks effectively.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Streamlined operational processes through automation using </w:t>
      </w:r>
      <w:r>
        <w:rPr>
          <w:rFonts w:asciiTheme="minorHAnsi" w:hAnsiTheme="minorHAnsi" w:cstheme="majorHAnsi"/>
          <w:b/>
          <w:bCs/>
          <w:lang w:val="en-US"/>
        </w:rPr>
        <w:t xml:space="preserve">PowerShell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Terraform</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achieving substantial efficiency gains.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centralized management systems for enhanced analytics and operational reporting integrated with </w:t>
      </w:r>
      <w:r>
        <w:rPr>
          <w:rFonts w:asciiTheme="minorHAnsi" w:hAnsiTheme="minorHAnsi" w:cstheme="majorHAnsi"/>
          <w:b/>
          <w:bCs/>
          <w:lang w:val="en-US"/>
        </w:rPr>
        <w:t xml:space="preserve">Microsoft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tools.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Oversaw IT infrastructure compliance with industry standards, ensuring regulatory conformity across systems.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Managed project budgets and resource allocation for cloud and on-premises initiatives, aligning with strategic business goals.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team members in adopting best practices for systems design and </w:t>
      </w:r>
      <w:r>
        <w:rPr>
          <w:rFonts w:asciiTheme="minorHAnsi" w:hAnsiTheme="minorHAnsi" w:cstheme="majorHAnsi"/>
          <w:b/>
          <w:bCs/>
          <w:lang w:val="en-US"/>
        </w:rPr>
        <w:t xml:space="preserve">Cisco</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networking.</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Evaluated and integrated cutting-edge technologies, improving overall operational effectiveness and system reliability.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comprehensive technical documentation detailing infrastructure deployments and optimization strategies.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Directed cross-functional teams in executing complex IT infrastructure projects, ensuring timely delivery and stakeholder satisfaction.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Established enterprise standards for processes, enhancing operational consistency and quality across IT services.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Managed systems administration for diverse IT environments, enhancing system reliability and performance using </w:t>
      </w:r>
      <w:r>
        <w:rPr>
          <w:rFonts w:asciiTheme="minorHAnsi" w:eastAsia="Times New Roman" w:hAnsiTheme="minorHAnsi" w:cs="Times New Roman"/>
          <w:b/>
          <w:bCs/>
          <w:lang w:val="en-US"/>
        </w:rPr>
        <w:t xml:space="preserve">VMware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technology.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Optimized storage solutions and configurations, implementing best practices for </w:t>
      </w:r>
      <w:r>
        <w:rPr>
          <w:rFonts w:asciiTheme="minorHAnsi" w:eastAsia="Times New Roman" w:hAnsiTheme="minorHAnsi" w:cs="Times New Roman"/>
          <w:b/>
          <w:bCs/>
          <w:lang w:val="en-US"/>
        </w:rPr>
        <w:t xml:space="preserve">Cisco</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networking and data center management.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in scripting and automation techniques using </w:t>
      </w:r>
      <w:r>
        <w:rPr>
          <w:rFonts w:asciiTheme="minorHAnsi" w:eastAsia="Times New Roman" w:hAnsiTheme="minorHAnsi" w:cs="Times New Roman"/>
          <w:b/>
          <w:bCs/>
          <w:lang w:val="en-US"/>
        </w:rPr>
        <w:t xml:space="preserve">PowerShell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system management.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Executed complex infrastructure projects, ensuring alignment with business objectives and compliance standards.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evaluations of new infrastructure technologies, recommending solutions that boost operational efficiencies.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documentation for infrastructure setups, enabling better knowledge sharing and process optimization.</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Led initiatives to enhance system capabilities through the adoption of new </w:t>
      </w:r>
      <w:r>
        <w:rPr>
          <w:rFonts w:asciiTheme="minorHAnsi" w:eastAsia="Times New Roman" w:hAnsiTheme="minorHAnsi" w:cs="Times New Roman"/>
          <w:b/>
          <w:bCs/>
          <w:lang w:val="en-US"/>
        </w:rPr>
        <w:t xml:space="preserve">AWS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services and features.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backup and recovery strategies utilizing </w:t>
      </w:r>
      <w:r>
        <w:rPr>
          <w:rFonts w:asciiTheme="minorHAnsi" w:eastAsia="Times New Roman" w:hAnsiTheme="minorHAnsi" w:cs="Times New Roman"/>
          <w:b/>
          <w:bCs/>
          <w:lang w:val="en-US"/>
        </w:rPr>
        <w:t xml:space="preserve">Commvault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ensuring data integrity and availability.</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and maintained core IT services, focusing on </w:t>
      </w:r>
      <w:r>
        <w:rPr>
          <w:rFonts w:asciiTheme="minorHAnsi" w:eastAsia="Times New Roman" w:hAnsiTheme="minorHAnsi" w:cs="Times New Roman"/>
          <w:b/>
          <w:bCs/>
          <w:lang w:val="en-US"/>
        </w:rPr>
        <w:t xml:space="preserve">Linux</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Windows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server environments.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system migrations and upgrades, ensuring minimal downtime and disruption during transitions.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teams to troubleshoot and resolve infrastructure challenges involving </w:t>
      </w:r>
      <w:r>
        <w:rPr>
          <w:rFonts w:asciiTheme="minorHAnsi" w:eastAsia="Times New Roman" w:hAnsiTheme="minorHAnsi" w:cs="Times New Roman"/>
          <w:b/>
          <w:bCs/>
          <w:lang w:val="en-US"/>
        </w:rPr>
        <w:t xml:space="preserve">TCP/IP</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networking.</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CI/CD processes by setting up deployment pipelines with </w:t>
      </w:r>
      <w:r>
        <w:rPr>
          <w:rFonts w:asciiTheme="minorHAnsi" w:eastAsia="Times New Roman" w:hAnsiTheme="minorHAnsi" w:cs="Times New Roman"/>
          <w:b/>
          <w:bCs/>
          <w:lang w:val="en-US"/>
        </w:rPr>
        <w:t xml:space="preserve">Git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Managed version control effectively.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documentation standards for system configurations and operational procedures.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Revamped system performance monitoring metrics, resulting in a 15% improvement in operational efficiency.</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Azure, AWS, Docker, Kubernetes, Terraform, Git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Networking &amp; Security</w:t>
      </w:r>
      <w:r>
        <w:rPr>
          <w:rFonts w:asciiTheme="minorHAnsi" w:hAnsiTheme="minorHAnsi" w:cstheme="majorHAnsi"/>
          <w:lang w:val="en-US"/>
        </w:rPr>
        <w:t xml:space="preserve">: Cisco, TCP/IP, Firewall Management, LAN, WAN, Network Protocols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Virtualization &amp; Infrastructure</w:t>
      </w:r>
      <w:r>
        <w:rPr>
          <w:rFonts w:asciiTheme="minorHAnsi" w:hAnsiTheme="minorHAnsi" w:cstheme="majorHAnsi"/>
          <w:lang w:val="en-US"/>
        </w:rPr>
        <w:t xml:space="preserve">: VMware, Hyper-V, Data Center Management, Storage Solutions, Backup and Recovery</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Scripting &amp; Automation</w:t>
      </w:r>
      <w:r>
        <w:rPr>
          <w:rFonts w:asciiTheme="minorHAnsi" w:hAnsiTheme="minorHAnsi" w:cstheme="majorHAnsi"/>
          <w:lang w:val="en-US"/>
        </w:rPr>
        <w:t xml:space="preserve">: PowerShell, Python, Bash, CI/CD, Automation Tools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Project Management &amp; Documentation</w:t>
      </w:r>
      <w:r>
        <w:rPr>
          <w:rFonts w:asciiTheme="minorHAnsi" w:hAnsiTheme="minorHAnsi" w:cstheme="majorHAnsi"/>
          <w:lang w:val="en-US"/>
        </w:rPr>
        <w:t xml:space="preserve">: Agile, Scrum, Technical Documentation, Compliance, Risk Management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Operating Systems</w:t>
      </w:r>
      <w:r>
        <w:rPr>
          <w:rFonts w:asciiTheme="minorHAnsi" w:hAnsiTheme="minorHAnsi" w:cstheme="majorHAnsi"/>
          <w:lang w:val="en-US"/>
        </w:rPr>
        <w:t xml:space="preserve">: Windows, Linux</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